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BCC" w:rsidRPr="006E5BCC" w:rsidRDefault="006E5BCC" w:rsidP="006E5BCC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5B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Договор №____________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Саранск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«______» _________</w:t>
      </w:r>
      <w:proofErr w:type="gramStart"/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_  202</w:t>
      </w:r>
      <w:r w:rsidR="00817BF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hd w:val="clear" w:color="auto" w:fill="FFFFFF"/>
        <w:autoSpaceDE w:val="0"/>
        <w:autoSpaceDN w:val="0"/>
        <w:spacing w:before="14" w:after="14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Акционерное общество «Социальная </w:t>
      </w:r>
      <w:proofErr w:type="gramStart"/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сфера-М</w:t>
      </w:r>
      <w:proofErr w:type="gramEnd"/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«Заказчик», в лице директора </w:t>
      </w:r>
      <w:proofErr w:type="spellStart"/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Камолиной</w:t>
      </w:r>
      <w:proofErr w:type="spellEnd"/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Натальи Александровны</w:t>
      </w: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Устава, с одной стороны, и ______________________________________именуемое в дальнейшем "</w:t>
      </w:r>
      <w:r w:rsidR="00F13F5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", в лице __________________________________, действующего на основании Устава, именуемые далее Сторонами,</w:t>
      </w:r>
      <w:r w:rsidR="0073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о нижеследующем: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p w:rsidR="00E82593" w:rsidRPr="00E82593" w:rsidRDefault="00E82593" w:rsidP="00E82593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6E5BCC" w:rsidRDefault="00F13F55" w:rsidP="000F58F8">
      <w:pPr>
        <w:widowControl w:val="0"/>
        <w:numPr>
          <w:ilvl w:val="1"/>
          <w:numId w:val="3"/>
        </w:numPr>
        <w:autoSpaceDE w:val="0"/>
        <w:autoSpaceDN w:val="0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bookmarkStart w:id="0" w:name="_Toc113977371"/>
      <w:bookmarkStart w:id="1" w:name="_Toc569114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поручает, а Исполнитель принимает на себя выполнение услуг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bookmarkStart w:id="2" w:name="_Toc5691145"/>
      <w:bookmarkStart w:id="3" w:name="_Toc113977372"/>
      <w:bookmarkEnd w:id="0"/>
      <w:bookmarkEnd w:id="1"/>
      <w:r w:rsidRPr="00F13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техническому освидетельствованию зданий</w:t>
      </w:r>
      <w:r w:rsidR="00731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4584"/>
        <w:gridCol w:w="1888"/>
        <w:gridCol w:w="1187"/>
        <w:gridCol w:w="1771"/>
      </w:tblGrid>
      <w:tr w:rsidR="006E5BCC" w:rsidRPr="000C5808" w:rsidTr="000F58F8">
        <w:trPr>
          <w:trHeight w:val="85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0C58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№ п\п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0C58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Наименование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0C58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Год ввода в эксплуатацию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0C58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Этаж-</w:t>
            </w:r>
            <w:proofErr w:type="spellStart"/>
            <w:r w:rsidRPr="000C58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ность</w:t>
            </w:r>
            <w:proofErr w:type="spellEnd"/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0C58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Площадь, м²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Здания медицинского пункта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65,2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 xml:space="preserve">Здание дома сторожа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1988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48,8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 xml:space="preserve">Здание столовой с </w:t>
            </w:r>
            <w:proofErr w:type="spellStart"/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пристроем</w:t>
            </w:r>
            <w:proofErr w:type="spellEnd"/>
            <w:r w:rsidRPr="00C65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431,8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 xml:space="preserve">Здание жилого корпуса №18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1995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731,3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 xml:space="preserve">Здание спального корпуса №17 с </w:t>
            </w:r>
            <w:proofErr w:type="spellStart"/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пристроем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1995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688,1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 xml:space="preserve">Здание пионерской комнаты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141,8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душевого павильона со складом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112,8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 xml:space="preserve">Здание дома для обслуживающего персонала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59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дома для обслуживающего персонала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59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дома для обслуживающего персонала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59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дома для обслуживающего персонала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59</w:t>
            </w:r>
          </w:p>
        </w:tc>
      </w:tr>
      <w:tr w:rsidR="006E5BCC" w:rsidRPr="000C5808" w:rsidTr="000F58F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6E5BC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E5BCC" w:rsidRPr="00C65E0A" w:rsidRDefault="006E5BCC" w:rsidP="000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домика охраны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BCC" w:rsidRPr="000C5808" w:rsidRDefault="006E5BCC" w:rsidP="000F5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36,7</w:t>
            </w:r>
          </w:p>
        </w:tc>
      </w:tr>
    </w:tbl>
    <w:p w:rsidR="00E82593" w:rsidRPr="00E82593" w:rsidRDefault="00F13F55" w:rsidP="000F58F8">
      <w:pPr>
        <w:widowControl w:val="0"/>
        <w:numPr>
          <w:ilvl w:val="1"/>
          <w:numId w:val="3"/>
        </w:numPr>
        <w:autoSpaceDE w:val="0"/>
        <w:autoSpaceDN w:val="0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данные объекта, технические, экономические и другие требования к документации по обследованию зданий определяются Техническим заданием (Приложение №1), являющимися неотъемлемой частью настоящего Договора.</w:t>
      </w:r>
      <w:bookmarkEnd w:id="2"/>
      <w:bookmarkEnd w:id="3"/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1.3.</w:t>
      </w:r>
      <w:r w:rsidR="006E5BCC" w:rsidRPr="006E5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Результатом работы являются представленные ИСПОЛНИТЕЛЕМ ЗАКАЗЧИКУ отчёты по комплексному обследованию конструкций зданий и </w:t>
      </w:r>
      <w:r w:rsidR="006E5BCC" w:rsidRPr="006E5BCC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заключения по техническому освидетельствованию каждого объекта</w:t>
      </w:r>
      <w:r w:rsidR="006E5BCC" w:rsidRPr="006E5BC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перечисленные в пункте 1.</w:t>
      </w:r>
      <w:proofErr w:type="gramStart"/>
      <w:r w:rsidR="006E5BCC" w:rsidRPr="006E5BCC">
        <w:rPr>
          <w:rFonts w:ascii="Times New Roman" w:eastAsia="Times New Roman" w:hAnsi="Times New Roman" w:cs="Times New Roman"/>
          <w:sz w:val="24"/>
          <w:szCs w:val="24"/>
          <w:lang w:eastAsia="ru-RU"/>
        </w:rPr>
        <w:t>1.настоящего</w:t>
      </w:r>
      <w:proofErr w:type="gramEnd"/>
      <w:r w:rsidR="006E5BCC" w:rsidRPr="006E5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</w:t>
      </w:r>
      <w:r w:rsidR="001023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СТОИМОСТЬ РАБОТ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Стоимость Работ по настоящему Договору составляет _________________________________, в том числе НДС (</w:t>
      </w:r>
      <w:r w:rsidR="00F13F5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__________________________.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2.2. </w:t>
      </w:r>
      <w:r w:rsidR="006E5BCC" w:rsidRPr="006E5B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Договорная стоимость выполняемых работ</w:t>
      </w:r>
      <w:r w:rsidR="006E5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(оказанных услуг)</w:t>
      </w:r>
      <w:r w:rsidR="006E5BCC" w:rsidRPr="006E5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определена сводным расчетом стоимости работ по обследованию и освидетельствованию</w:t>
      </w:r>
      <w:r w:rsidR="006E5BCC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2.3. 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Договорная цена в соответствии с условиями настоящего Договора является </w:t>
      </w:r>
      <w:r w:rsidR="00444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фиксированной и окончательной, 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изменению не подлежит. 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СРОКИ </w:t>
      </w:r>
      <w:r w:rsidR="001023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ЫПОЛНЕНИЯ РАБОТ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 </w:t>
      </w:r>
      <w:r w:rsidR="00102308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услуг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82593" w:rsidRPr="00E82593" w:rsidRDefault="00E82593" w:rsidP="00E82593">
      <w:pPr>
        <w:tabs>
          <w:tab w:val="num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</w:t>
      </w:r>
      <w:r w:rsidR="00102308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услуг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E8259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                                                                                         </w:t>
      </w:r>
    </w:p>
    <w:p w:rsidR="00E82593" w:rsidRPr="00E82593" w:rsidRDefault="00E82593" w:rsidP="004F3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</w:t>
      </w:r>
      <w:r w:rsidR="00102308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услуг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ПОРЯДОК ОПЛАТЫ 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4.1.</w:t>
      </w:r>
      <w:r w:rsidRPr="00E825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Оплата 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</w:t>
      </w:r>
      <w:r w:rsidRPr="00E825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 договору осуществляется </w:t>
      </w:r>
      <w:r w:rsidR="00102308" w:rsidRPr="00102308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В случае, если участник закупки является субъектом малого или среднего предпринимательства, то в соответствии с Постановлением Правительства Российской Федерации от 18.09.2019 года №1205 «Об особенностях участия субъектов малого и среднего предпринимательства в закупках товаров, работ, услуг отдельными видами юридических лиц» оплата за оказанные услуги осуществляется в течение 7 (семи) рабочих дней после оказания услуг на основании счёт - фактуры и акта оказанных услуг (выполненных работ) выставленных Исполнителем. В случае, если участник закупки не является субъектом малого или среднего предпринимательства, оплата за оказанные услуги осуществляется в срок не более 30 рабочих дней после оказания услуг на основании оригиналов первичных документов</w:t>
      </w:r>
      <w:r w:rsidR="00102308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. </w:t>
      </w:r>
      <w:r w:rsidRPr="00E82593">
        <w:rPr>
          <w:rFonts w:ascii="Times New Roman" w:eastAsia="Times New Roman" w:hAnsi="Times New Roman" w:cs="Times New Roman"/>
          <w:i/>
          <w:color w:val="0000FF"/>
          <w:sz w:val="24"/>
          <w:szCs w:val="24"/>
          <w:lang w:eastAsia="ru-RU"/>
        </w:rPr>
        <w:t>Условия оплаты указываются Участником закупки в предложении на оказание услуг в зависимости от принадлежности к МСП</w:t>
      </w:r>
      <w:r>
        <w:rPr>
          <w:rFonts w:ascii="Times New Roman" w:eastAsia="Times New Roman" w:hAnsi="Times New Roman" w:cs="Times New Roman"/>
          <w:i/>
          <w:color w:val="0000FF"/>
          <w:sz w:val="24"/>
          <w:szCs w:val="24"/>
          <w:lang w:eastAsia="ru-RU"/>
        </w:rPr>
        <w:t>)</w:t>
      </w:r>
      <w:r w:rsidRPr="00E825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4.2.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расчеты по Договору производятся в безналичном порядке путем перечисления Заказчиком денежных средств на расчетный счет Подрядчика, указанный в Договоре. </w:t>
      </w:r>
    </w:p>
    <w:p w:rsidR="00E82593" w:rsidRPr="00E82593" w:rsidRDefault="00E82593" w:rsidP="00E82593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4.3. Превышение Подрядчиком объемов и стоимости работ, не подтвержденных соответствующим дополнительным соглашением Сторон, оплачиваются Подрядчиком за свой счет при условии, что они не вызваны невыполнением Заказчиком своих обязательств.</w:t>
      </w:r>
    </w:p>
    <w:p w:rsidR="00E82593" w:rsidRPr="00E82593" w:rsidRDefault="000F58F8" w:rsidP="00E82593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  <w:r w:rsidR="00E82593"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proofErr w:type="gramStart"/>
      <w:r w:rsidR="00E82593"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</w:t>
      </w:r>
      <w:proofErr w:type="gramEnd"/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-фактура представляется Подрядчиком не позднее 5 дневного срока со дня подписания акта о приемке выполненных работ (форма КС-2). </w:t>
      </w:r>
    </w:p>
    <w:p w:rsidR="00E82593" w:rsidRPr="00E82593" w:rsidRDefault="00E82593" w:rsidP="00E82593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593" w:rsidRDefault="00E82593" w:rsidP="00E82593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 ОБЯЗАННОСТИ СТОРОН ПО ДОГОВОРУ</w:t>
      </w:r>
    </w:p>
    <w:p w:rsidR="000F58F8" w:rsidRPr="000F58F8" w:rsidRDefault="000F58F8" w:rsidP="000F5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F5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</w:t>
      </w:r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обязан:</w:t>
      </w:r>
    </w:p>
    <w:p w:rsidR="000F58F8" w:rsidRPr="000F58F8" w:rsidRDefault="000F58F8" w:rsidP="000F5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F5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.1.1</w:t>
      </w:r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финансирование обследования конструкций и освидетельствования объектов в соответствии с условиями настоящего Договора;</w:t>
      </w:r>
    </w:p>
    <w:p w:rsidR="000F58F8" w:rsidRPr="000F58F8" w:rsidRDefault="000F58F8" w:rsidP="000F5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F5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.1.2</w:t>
      </w:r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передать ИСПОЛНИТЕЛЮ предусмотренные техническим заданием исходные данные;</w:t>
      </w:r>
    </w:p>
    <w:p w:rsidR="004F382B" w:rsidRPr="004F382B" w:rsidRDefault="004F382B" w:rsidP="004F382B">
      <w:pPr>
        <w:pStyle w:val="a3"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4F382B" w:rsidRPr="004F382B" w:rsidRDefault="004F382B" w:rsidP="004F382B">
      <w:pPr>
        <w:pStyle w:val="a3"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4F382B" w:rsidRPr="004F382B" w:rsidRDefault="004F382B" w:rsidP="004F382B">
      <w:pPr>
        <w:pStyle w:val="a3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F58F8" w:rsidRPr="000F58F8" w:rsidRDefault="000F58F8" w:rsidP="004F382B">
      <w:pPr>
        <w:numPr>
          <w:ilvl w:val="2"/>
          <w:numId w:val="5"/>
        </w:numPr>
        <w:tabs>
          <w:tab w:val="left" w:pos="851"/>
          <w:tab w:val="left" w:pos="1134"/>
          <w:tab w:val="left" w:pos="1276"/>
        </w:tabs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контроль сроков обследования и освидетельствования и качества выполнения работ;</w:t>
      </w:r>
    </w:p>
    <w:p w:rsidR="000F58F8" w:rsidRPr="000F58F8" w:rsidRDefault="000F58F8" w:rsidP="000F58F8">
      <w:pPr>
        <w:numPr>
          <w:ilvl w:val="2"/>
          <w:numId w:val="5"/>
        </w:numPr>
        <w:tabs>
          <w:tab w:val="num" w:pos="0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от ИСПОЛНИТЕЛЯ отчёты по обследованию и заключения технического освидетельствования, выполненные в соответствии с техническим заданием;</w:t>
      </w:r>
    </w:p>
    <w:p w:rsidR="000F58F8" w:rsidRPr="000F58F8" w:rsidRDefault="000F58F8" w:rsidP="000F5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F5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</w:t>
      </w:r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обязан:</w:t>
      </w:r>
    </w:p>
    <w:p w:rsidR="004F382B" w:rsidRPr="004F382B" w:rsidRDefault="004F382B" w:rsidP="004F382B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4F382B" w:rsidRPr="004F382B" w:rsidRDefault="004F382B" w:rsidP="004F382B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4F382B" w:rsidRPr="004F382B" w:rsidRDefault="004F382B" w:rsidP="004F382B">
      <w:pPr>
        <w:pStyle w:val="a3"/>
        <w:numPr>
          <w:ilvl w:val="1"/>
          <w:numId w:val="6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F58F8" w:rsidRPr="000F58F8" w:rsidRDefault="000F58F8" w:rsidP="004F382B">
      <w:pPr>
        <w:numPr>
          <w:ilvl w:val="2"/>
          <w:numId w:val="6"/>
        </w:numPr>
        <w:tabs>
          <w:tab w:val="clear" w:pos="720"/>
          <w:tab w:val="num" w:pos="1146"/>
        </w:tabs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работу в установленные настоящим Договором сроки;</w:t>
      </w:r>
    </w:p>
    <w:p w:rsidR="000F58F8" w:rsidRPr="000F58F8" w:rsidRDefault="000F58F8" w:rsidP="000F58F8">
      <w:pPr>
        <w:numPr>
          <w:ilvl w:val="2"/>
          <w:numId w:val="6"/>
        </w:numPr>
        <w:tabs>
          <w:tab w:val="num" w:pos="0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выполнение работ по обследованию и освидетельствованию в соответствии с утвержденным техническим заданием и действующими ГОСТ, СНиП;</w:t>
      </w:r>
    </w:p>
    <w:p w:rsidR="000F58F8" w:rsidRPr="00E82593" w:rsidRDefault="004F382B" w:rsidP="004F382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58F8"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свой счет устранять ошибки в отчётах по обследова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нию и заключениях технического </w:t>
      </w:r>
      <w:proofErr w:type="gramStart"/>
      <w:r w:rsidR="000F58F8"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освидетельствования,  если</w:t>
      </w:r>
      <w:proofErr w:type="gramEnd"/>
      <w:r w:rsidR="000F58F8"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таковые будут выявлены.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2593" w:rsidRDefault="00E82593" w:rsidP="00E82593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4F382B"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4F382B" w:rsidRPr="004F382B" w:rsidRDefault="004F382B" w:rsidP="004F3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3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невыполнение или некачественное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4F382B" w:rsidRPr="004F382B" w:rsidRDefault="004F382B" w:rsidP="004F3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.2. </w:t>
      </w:r>
      <w:r w:rsidRPr="004F38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внесении ЗАКАЗЧИКОМ в ходе обследования и освидетельствования изменений в техническое задание, сторонами составляется и подписывается дополнительное соглашение с корректировкой внесенных изменений (в котором учитывается выполненная часть работ, дополнительные объемы работы, сроки выполнения внесенных изменений).</w:t>
      </w:r>
    </w:p>
    <w:p w:rsidR="004F382B" w:rsidRPr="004F382B" w:rsidRDefault="004F382B" w:rsidP="004F3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.3.</w:t>
      </w:r>
      <w:r w:rsidRPr="004F3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срыве сроков выполнения работ ИСПОЛНИТЕЛЬ несет ответственность перед ЗАКАЗЧИКОМ согласно действующему законодательству РФ.</w:t>
      </w:r>
    </w:p>
    <w:p w:rsidR="004F382B" w:rsidRPr="004F382B" w:rsidRDefault="004F382B" w:rsidP="004F3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.4. </w:t>
      </w:r>
      <w:r w:rsidRPr="004F3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невыполнения услуг в полном объеме, за нарушение сроков </w:t>
      </w:r>
      <w:proofErr w:type="gramStart"/>
      <w:r w:rsidRPr="004F38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завершения  работ</w:t>
      </w:r>
      <w:proofErr w:type="gramEnd"/>
      <w:r w:rsidRPr="004F3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каждому объекту(в том числе в связи с устранением замечаний) по вине ИСПОЛНИТЕЛЯ, он выплачивает ЗАКАЗЧИКУ пени в размере 1% от стоимости работ по Договору за каждый день просрочки.</w:t>
      </w:r>
    </w:p>
    <w:p w:rsidR="004F382B" w:rsidRPr="004F382B" w:rsidRDefault="004F382B" w:rsidP="004F3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6</w:t>
      </w: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.5.</w:t>
      </w:r>
      <w:r w:rsidRPr="004F3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уплаты пеней за неисполнение обязательств по Договору – в течение 20 (двадцати) банковских дней со дня направления претензии;</w:t>
      </w:r>
    </w:p>
    <w:p w:rsidR="004F382B" w:rsidRPr="004F382B" w:rsidRDefault="004F382B" w:rsidP="004F3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.6.</w:t>
      </w:r>
      <w:r w:rsidRPr="004F3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Уплата штрафов, пени не освобождает стороны от исполнения обязательств по договору.</w:t>
      </w:r>
    </w:p>
    <w:p w:rsidR="004F382B" w:rsidRPr="004F382B" w:rsidRDefault="004F382B" w:rsidP="004F3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6</w:t>
      </w: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.7.</w:t>
      </w:r>
      <w:r w:rsidRPr="004F3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</w:t>
      </w: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382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 ответственность за качество выполненной работы. Если в процессе использования документации ЗАКАЗЧИКОМ будут выявлены существенные недостатки, препятствующие ее полноценному и качественному использованию, ИСПОЛНИТЕЛЬ осуществляет корректировку отчётов по обследованию и заключений технического освидетельствования за свой счет в срок по договоренности сторон.</w:t>
      </w:r>
    </w:p>
    <w:p w:rsidR="004F382B" w:rsidRPr="004F382B" w:rsidRDefault="004F382B" w:rsidP="004F3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.8.</w:t>
      </w:r>
      <w:r w:rsidRPr="004F3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возникновении обстоятельств, не оговоренных настоящим договором, стороны руководствуются Гражданским Кодексом РФ (часть первая), законами РФ и приравненным к ним правовыми актами, действующими на территории РФ.</w:t>
      </w:r>
    </w:p>
    <w:p w:rsidR="004F382B" w:rsidRPr="004F382B" w:rsidRDefault="004F382B" w:rsidP="004F3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.9</w:t>
      </w:r>
      <w:r w:rsidRPr="004F382B">
        <w:rPr>
          <w:rFonts w:ascii="Times New Roman" w:eastAsia="Times New Roman" w:hAnsi="Times New Roman" w:cs="Times New Roman"/>
          <w:sz w:val="24"/>
          <w:szCs w:val="24"/>
          <w:lang w:eastAsia="ru-RU"/>
        </w:rPr>
        <w:t>.   Все документы, имеющие отношение к настоящему договору, должны содержать его номер и дату.</w:t>
      </w:r>
    </w:p>
    <w:p w:rsidR="004F382B" w:rsidRPr="004F382B" w:rsidRDefault="004F382B" w:rsidP="004F3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4F3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.10.</w:t>
      </w:r>
      <w:r w:rsidRPr="004F3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Республики Мордовия.</w:t>
      </w:r>
    </w:p>
    <w:p w:rsidR="004F382B" w:rsidRPr="00E82593" w:rsidRDefault="004F382B" w:rsidP="004F382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6</w:t>
      </w:r>
      <w:r w:rsidRPr="004F38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.11</w:t>
      </w:r>
      <w:r w:rsidRPr="004F382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реорганизации или ликвидации юридического лица, выступающего в качестве стороны по договору, все его права и обязанности переходят к правопреемнику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СДАЧА И ПРИЕМКА РАБОТ</w:t>
      </w: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7.1. </w:t>
      </w:r>
      <w:r w:rsidR="000F58F8"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будут считаться выполненными после передачи </w:t>
      </w:r>
      <w:proofErr w:type="gramStart"/>
      <w:r w:rsidR="000F58F8"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  ЗАКАЗЧИКУ</w:t>
      </w:r>
      <w:proofErr w:type="gramEnd"/>
      <w:r w:rsidR="000F58F8"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отчётов по обследованию </w:t>
      </w:r>
      <w:r w:rsidR="000F58F8" w:rsidRPr="000F5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F58F8"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конструкций зданий и сооружений и заключений по техническому освидетельствованию объектов, перечисленных в п.1.1. настоящего Договора</w:t>
      </w:r>
      <w:r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7.2</w:t>
      </w: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0F58F8"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окончании выполнения работ ИСПОЛНИТЕЛЬ направляет ЗАКАЗЧИКУ по         2 (два) экземпляра на бумажном носителе и 1 (одну) копию в электронном виде отчётов по </w:t>
      </w:r>
      <w:proofErr w:type="gramStart"/>
      <w:r w:rsidR="000F58F8"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обследованию  и</w:t>
      </w:r>
      <w:proofErr w:type="gramEnd"/>
      <w:r w:rsidR="000F58F8"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заключений технического освидетельствования каждого объекта (в формате </w:t>
      </w:r>
      <w:r w:rsidR="000F58F8" w:rsidRPr="000F58F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="000F58F8"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Акты сдачи-приемки выполненных работ по комплексному обследованию и техническому освидетельствованию</w:t>
      </w:r>
      <w:r w:rsid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7.3.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58F8"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10 (Десяти) рабочих дней с момента получения от ИСПОЛНИТЕЛЯ отчётов по обследованию и заключений технического освидетельствования каждого объекта и Актов сдачи-приемки выполненных работ обязан рассмотреть результаты работ и, при отсутствии замечаний, принять выполненные работы, подписать Акты и вернуть их ИСПОЛНИТЕЛЮ</w:t>
      </w:r>
      <w:r w:rsid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 </w:t>
      </w:r>
      <w:r w:rsidR="000F58F8"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мотивированного </w:t>
      </w:r>
      <w:proofErr w:type="gramStart"/>
      <w:r w:rsidR="000F58F8"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  ЗАКАЗЧИКА</w:t>
      </w:r>
      <w:proofErr w:type="gramEnd"/>
      <w:r w:rsidR="000F58F8"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приемки выполненных работ сторонами составляется двухсторонний Акт с перечнем необходимых доработок, и сроков их выполнения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F58F8" w:rsidRDefault="000F58F8" w:rsidP="000F58F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</w:t>
      </w:r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процессе выполнения работы выяснится неполнота или </w:t>
      </w:r>
      <w:proofErr w:type="spellStart"/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некачественность</w:t>
      </w:r>
      <w:proofErr w:type="spellEnd"/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исходных данных, неизбежность получения отрицательного результата или нецелесообразность дальнейшего проведения </w:t>
      </w:r>
      <w:proofErr w:type="gramStart"/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  ИСПОЛНИТЕЛЬ</w:t>
      </w:r>
      <w:proofErr w:type="gramEnd"/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обязан приостановить ее, поставив об этом в известность ЗАКАЗЧИКА</w:t>
      </w:r>
      <w:r w:rsidRPr="000F5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в 5-дневный  срок после приостановления работ.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стороны обязуются в 20-дневный срок рассмотреть вопросы о целесообразности продолжения работ.</w:t>
      </w:r>
    </w:p>
    <w:p w:rsidR="000F58F8" w:rsidRDefault="000F58F8" w:rsidP="000F58F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7.6. </w:t>
      </w:r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стороны придут к заключению, что дальнейшее продолжение работ нецелесообразно, то составляется Акт на прекращение работ на сумму фактических затрат </w:t>
      </w:r>
      <w:proofErr w:type="gramStart"/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ИСПОЛНИТЕЛЯ,  который</w:t>
      </w:r>
      <w:proofErr w:type="gramEnd"/>
      <w:r w:rsidRPr="000F5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быть оплачен ЗАКАЗЧИКОМ в течение 20  (двадцати) банковских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F58F8" w:rsidRPr="000F58F8" w:rsidRDefault="000F58F8" w:rsidP="000F58F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7.7. </w:t>
      </w:r>
      <w:r w:rsidRPr="000F58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Право собственности на передаваемые работы переходит к Заказчику после подписания Акта сдачи-приемки выполненных работ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82593" w:rsidRPr="00E82593" w:rsidRDefault="00E82593" w:rsidP="000F58F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2593" w:rsidRPr="00E82593" w:rsidRDefault="00A351DE" w:rsidP="00E82593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E82593"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 ДЕЙСТВИЯ И ПОРЯДОК РАСТОРЖЕНИЯ ДОГОВОРА ПОДРЯДА</w:t>
      </w:r>
    </w:p>
    <w:p w:rsidR="00E82593" w:rsidRPr="00E82593" w:rsidRDefault="00E82593" w:rsidP="00E82593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p w:rsidR="00E82593" w:rsidRPr="00E82593" w:rsidRDefault="00A351DE" w:rsidP="00E82593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8</w:t>
      </w:r>
      <w:r w:rsidR="00E82593" w:rsidRPr="00E82593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.1.</w:t>
      </w:r>
      <w:r w:rsidR="00E82593" w:rsidRPr="00E8259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Настоящий Договор вступает в силу с момента его подписания обеими Сторонами и действует до полного исполнения Сторонами своих обязательств.</w:t>
      </w:r>
    </w:p>
    <w:p w:rsidR="00E82593" w:rsidRPr="00E82593" w:rsidRDefault="00A351DE" w:rsidP="00E82593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8</w:t>
      </w:r>
      <w:r w:rsidR="00E82593" w:rsidRPr="00E8259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.1.1. Любые изменения и дополнения в настоящий Договор оформляются дополнительным соглашением, становящимся с даты его подписания неотъемлемой частью настоящего Договора.</w:t>
      </w:r>
    </w:p>
    <w:p w:rsidR="00E82593" w:rsidRPr="00E82593" w:rsidRDefault="00A351DE" w:rsidP="00E82593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E82593"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.2.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споры, возникающие в ходе исполнения настоящего Договора, разрешаются в Арбитражном суде Республики Мордовия.</w:t>
      </w:r>
    </w:p>
    <w:p w:rsidR="00E82593" w:rsidRPr="00E82593" w:rsidRDefault="00A351DE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E82593"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имеет право в одностороннем внесудебном порядке досрочно расторгнуть настоящий Договор, письменно уведомив об этом Подрядчика с указанием даты расторжения, в любом из указанных случаев: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задержки Подрядчиком начала ремонтных работ более чем на 5 </w:t>
      </w:r>
      <w:proofErr w:type="gramStart"/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 по</w:t>
      </w:r>
      <w:proofErr w:type="gramEnd"/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причинам, независящим от Заказчика;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систематического нарушения Подрядчиком сроков, влекущих увеличение срока окончания ремонтных работ более чем на 10 (десять) дней;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несоблюдения Подрядчиком требований по качеству Работ;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несоблюдением Подрядчиком необходимых требований противопожарных мероприятий и мероприятий по технике безопасности труда, охране окружающей среды;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-   расторжение Договора в одностороннем порядке при неисполнении обязательств по предоставлению информации обо всех собственниках Подрядчика (включая конечных бенефициаров) и информации о любых изменениях в представленной Подрядчиком информации о собственниках.</w:t>
      </w:r>
    </w:p>
    <w:p w:rsidR="00E82593" w:rsidRPr="00E82593" w:rsidRDefault="00A351DE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E82593" w:rsidRPr="00E82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.3.1. При расторжении Договора по инициативе Заказчика он уведомляет об этом Подрядчика за 10 дней до расторжения Договора и Стороны проводят взаиморасчеты.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2593" w:rsidRPr="00E82593" w:rsidRDefault="00A351DE" w:rsidP="00E82593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E82593"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ОБСТОЯТЕЛЬСТВА НЕПРЕОДОЛИМОЙ СИЛЫ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A351DE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E82593"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действия обстоятельств 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непреодолимой силы, к которым относятся стихийные бедствия, аварии, массовые беспорядки, забастовки, военные действия. </w:t>
      </w:r>
    </w:p>
    <w:p w:rsidR="00E82593" w:rsidRPr="00E82593" w:rsidRDefault="00A351DE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E82593"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.2.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Сторона, оказавшаяся не в состоянии выполнить свои обязательства по настоящему Договору из-за обстоятельств непреодолимой силы, обязана незамедлительно уведомить другую Сторону о наступлении и прекращении действия таких обстоятельств, и представить документы, подтверждающие наличие таких обстоятельств, выданные компетентными органами Российской Федерации.</w:t>
      </w:r>
    </w:p>
    <w:p w:rsidR="00E82593" w:rsidRPr="00E82593" w:rsidRDefault="00A351DE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После того, как уведомление о расторжении и об отказе от исполнения настоящего Договора вступило в силу, Заказчик вправе приостановить дальнейшие платежи Подрядчику до </w:t>
      </w:r>
      <w:proofErr w:type="gramStart"/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установления  стоимости</w:t>
      </w:r>
      <w:proofErr w:type="gramEnd"/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завершения работ и устранения недостатков и повреждений, а также всех прочих затрат, понесённых Заказчиком при завершении капитального ремонта объекта. 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widowControl w:val="0"/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A351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АНТИКОРРУПЦИОННАЯ ОГОВОРКА. </w:t>
      </w:r>
    </w:p>
    <w:p w:rsidR="00E82593" w:rsidRPr="00E82593" w:rsidRDefault="00E82593" w:rsidP="00E82593">
      <w:pPr>
        <w:widowControl w:val="0"/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tabs>
          <w:tab w:val="left" w:pos="1418"/>
          <w:tab w:val="left" w:pos="1560"/>
        </w:tabs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351D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.1.1.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Подрядчику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82593" w:rsidRPr="00E82593" w:rsidRDefault="00A351DE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.1.2.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АО «Социальная </w:t>
      </w:r>
      <w:proofErr w:type="gramStart"/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сфера-М</w:t>
      </w:r>
      <w:proofErr w:type="gramEnd"/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» (являясь дочерним предприятием ПАО «</w:t>
      </w:r>
      <w:proofErr w:type="spellStart"/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Волга») информирует Подрядчика о принципах и требованиях Антикоррупционной политики ПАО «</w:t>
      </w:r>
      <w:proofErr w:type="spellStart"/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Волга» и АО «Социальная сфера-М»» (далее – Антикоррупционная политика). </w:t>
      </w:r>
    </w:p>
    <w:p w:rsidR="00E82593" w:rsidRPr="00E82593" w:rsidRDefault="00E82593" w:rsidP="00E825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Заключением настоящего Договора Подрядчик подтверждает ознакомление с Антикоррупционной политикой, размещенной на официальном сайте АО «Социальная сфера-М» в сети Интернет  по адресу (</w:t>
      </w:r>
      <w:hyperlink r:id="rId5" w:history="1">
        <w:r w:rsidRPr="00E8259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E8259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.ssphere-m.ru</w:t>
        </w:r>
      </w:hyperlink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82593" w:rsidRPr="00E82593" w:rsidRDefault="00A351DE" w:rsidP="00E82593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.1.3.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="00E82593" w:rsidRPr="00E825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E82593" w:rsidRPr="00E82593" w:rsidRDefault="00E82593" w:rsidP="00E825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E825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направленным на обеспечение выполнения этим работником каких-либо действий в пользу стимулирующей его Стороны (Подрядчик и Заказчик).</w:t>
      </w:r>
    </w:p>
    <w:p w:rsidR="00E82593" w:rsidRPr="00E82593" w:rsidRDefault="00A351DE" w:rsidP="00E82593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.1.4.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возникновения у одной из Сторон подозрений, 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или не произойдет.</w:t>
      </w:r>
      <w:r w:rsidR="00817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2593"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E82593" w:rsidRPr="00E82593" w:rsidRDefault="00E82593" w:rsidP="00E825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E82593" w:rsidRPr="00E82593" w:rsidRDefault="00A351DE" w:rsidP="00E82593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.1.5.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="00E82593" w:rsidRPr="00E825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Антикоррупционной оговорки, и обязательств воздерживаться от запрещенных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положениями настоящего пункта, вправе требовать возмещения реального ущерба, возникшего в результате такого расторжения.</w:t>
      </w:r>
    </w:p>
    <w:p w:rsidR="00E82593" w:rsidRPr="00E82593" w:rsidRDefault="00E82593" w:rsidP="00E82593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351D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.2.1.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Подрядчик обязан предоставить Заказчику»:</w:t>
      </w:r>
    </w:p>
    <w:p w:rsidR="00E82593" w:rsidRPr="00E82593" w:rsidRDefault="00E82593" w:rsidP="00E82593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информацию о всех собственниках Подрядчика, включая конечных бенефициаров, на бумажном носителе, за своей подписью, по форме, являющейся Приложением № </w:t>
      </w:r>
      <w:proofErr w:type="gramStart"/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2  к</w:t>
      </w:r>
      <w:proofErr w:type="gramEnd"/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настоящему договору;</w:t>
      </w:r>
    </w:p>
    <w:p w:rsidR="00E82593" w:rsidRPr="00E82593" w:rsidRDefault="00E82593" w:rsidP="00E82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информацию о контрагенте-резиденте на бумажном носителе, за своей подписью, по форме, являющейся Приложением № 4 к настоящему договору. </w:t>
      </w:r>
    </w:p>
    <w:p w:rsidR="00E82593" w:rsidRPr="00E82593" w:rsidRDefault="00E82593" w:rsidP="00E82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E82593" w:rsidRPr="00E82593" w:rsidRDefault="00E82593" w:rsidP="00E8259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351D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.2.2.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Подрядчик обязан предоставить Заказчику информацию об изменении состава (по сравнению с существовавшим на дату заключения настоящего договора) собственников Подрядчика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Подрядчика.</w:t>
      </w:r>
    </w:p>
    <w:p w:rsidR="00E82593" w:rsidRPr="00E82593" w:rsidRDefault="00E82593" w:rsidP="00E82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представляется по форме, указанной в Приложении № </w:t>
      </w:r>
      <w:proofErr w:type="gramStart"/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2  к</w:t>
      </w:r>
      <w:proofErr w:type="gramEnd"/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настоящему договору, не позднее 5-ти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E82593" w:rsidRPr="00E82593" w:rsidRDefault="00A351DE" w:rsidP="00E82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.2.3.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Подрядчик дает согласие Заказчику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3 к настоящему договору и гарантирует, что имеет согласие на обработку персональных данных всех лиц, поименованных в предоставляемой информации.</w:t>
      </w:r>
    </w:p>
    <w:p w:rsidR="00E82593" w:rsidRPr="00E82593" w:rsidRDefault="00A351DE" w:rsidP="00E82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.2.4.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Заказчик имеет право на отказ от исполнения обязательств по договору, при неисполнении Подрядчиком обязательств по предоставлению информации об изменениях в ранее представленной Подрядчиком информации о собственниках контрагента (включая конечных бенефициаров), информации о контрагенте-резиденте и согласия на обработку персональных данных. </w:t>
      </w:r>
    </w:p>
    <w:p w:rsidR="00E82593" w:rsidRPr="00E82593" w:rsidRDefault="00E82593" w:rsidP="00E82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таких обстоятельствах Заказчик вправе отказаться от исполнения Договора в одностороннем порядке полностью или частично, направив соответствующее письменное уведомление Подрядчику, а также потребовать от Подрядчика возмещения убытков, причиненных расторжением Договора.</w:t>
      </w:r>
    </w:p>
    <w:p w:rsidR="00E82593" w:rsidRPr="00E82593" w:rsidRDefault="00E82593" w:rsidP="00E82593">
      <w:pPr>
        <w:shd w:val="clear" w:color="auto" w:fill="FFFFFF"/>
        <w:autoSpaceDN w:val="0"/>
        <w:spacing w:before="14" w:after="14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hd w:val="clear" w:color="auto" w:fill="FFFFFF"/>
        <w:autoSpaceDN w:val="0"/>
        <w:spacing w:before="14" w:after="14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A351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КОНФИДЕНЦИАЛЬНОСТЬ</w:t>
      </w:r>
    </w:p>
    <w:p w:rsidR="00E82593" w:rsidRPr="00E82593" w:rsidRDefault="00E82593" w:rsidP="00E82593">
      <w:pPr>
        <w:shd w:val="clear" w:color="auto" w:fill="FFFFFF"/>
        <w:autoSpaceDN w:val="0"/>
        <w:spacing w:before="14" w:after="14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593" w:rsidRPr="00E82593" w:rsidRDefault="00E82593" w:rsidP="00E82593">
      <w:pPr>
        <w:tabs>
          <w:tab w:val="right" w:pos="0"/>
        </w:tabs>
        <w:autoSpaceDN w:val="0"/>
        <w:spacing w:before="14" w:after="14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351D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раскрываться. </w:t>
      </w:r>
    </w:p>
    <w:p w:rsidR="00E82593" w:rsidRPr="00E82593" w:rsidRDefault="00E82593" w:rsidP="00E82593">
      <w:pPr>
        <w:tabs>
          <w:tab w:val="right" w:pos="0"/>
        </w:tabs>
        <w:autoSpaceDN w:val="0"/>
        <w:spacing w:before="14" w:after="14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настоящим подтверждают, что условия настоящего договора и соглашений (протоколов и т.п.) к нему являются конфиденциальными и не подлежат разглашению. Информация, полученная Стороной при подготовке Договора, а также после его заключения является ценной для Сторон, составляя служебную и/или коммерческую тайну Сторон, имеющую действительную и потенциальную коммерческую ценность в силу её неизвестности третьим лицам, и к ней нет свободного доступа на законном основании.</w:t>
      </w:r>
    </w:p>
    <w:p w:rsidR="00E82593" w:rsidRPr="00E82593" w:rsidRDefault="00E82593" w:rsidP="00E82593">
      <w:pPr>
        <w:tabs>
          <w:tab w:val="left" w:pos="1080"/>
          <w:tab w:val="right" w:pos="9360"/>
        </w:tabs>
        <w:autoSpaceDN w:val="0"/>
        <w:spacing w:before="14" w:after="14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351D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Подрядчик не вправе привлекать к выполнению работ третьих лиц (субподрядчиков) </w:t>
      </w:r>
    </w:p>
    <w:p w:rsidR="00E82593" w:rsidRPr="00E82593" w:rsidRDefault="00A351DE" w:rsidP="00E82593">
      <w:pPr>
        <w:widowControl w:val="0"/>
        <w:tabs>
          <w:tab w:val="right" w:pos="0"/>
          <w:tab w:val="left" w:pos="1080"/>
        </w:tabs>
        <w:autoSpaceDN w:val="0"/>
        <w:spacing w:before="14" w:after="14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.3. Заявления для печати или иные публичные заявления любой из Сторон, связанные с условиями настоящего Договора, требуют предварительного письменного согласия другой Стороны.</w:t>
      </w:r>
    </w:p>
    <w:p w:rsidR="00E82593" w:rsidRPr="00E82593" w:rsidRDefault="00A351DE" w:rsidP="00E82593">
      <w:pPr>
        <w:widowControl w:val="0"/>
        <w:tabs>
          <w:tab w:val="right" w:pos="0"/>
          <w:tab w:val="left" w:pos="1080"/>
        </w:tabs>
        <w:autoSpaceDN w:val="0"/>
        <w:spacing w:before="14" w:after="14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.4. 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настоящего Договора.</w:t>
      </w:r>
    </w:p>
    <w:p w:rsidR="00E82593" w:rsidRPr="00E82593" w:rsidRDefault="00E82593" w:rsidP="00E82593">
      <w:pPr>
        <w:autoSpaceDN w:val="0"/>
        <w:spacing w:before="14" w:after="14" w:line="240" w:lineRule="auto"/>
        <w:ind w:right="-5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</w:t>
      </w:r>
      <w:r w:rsidR="00A351DE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E82593">
        <w:rPr>
          <w:rFonts w:ascii="Times New Roman" w:eastAsia="Calibri" w:hAnsi="Times New Roman" w:cs="Times New Roman"/>
          <w:sz w:val="24"/>
          <w:szCs w:val="24"/>
          <w:lang w:eastAsia="ru-RU"/>
        </w:rPr>
        <w:t>.5. Требования пункта 13.1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 Однако даже в этом случае Стороны обязаны согласовать друг с другом объем и характер предоставляемой информации.</w:t>
      </w:r>
    </w:p>
    <w:p w:rsidR="00E82593" w:rsidRPr="00E82593" w:rsidRDefault="00A351DE" w:rsidP="00E82593">
      <w:pPr>
        <w:autoSpaceDN w:val="0"/>
        <w:spacing w:before="14" w:after="14" w:line="240" w:lineRule="auto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11</w:t>
      </w:r>
      <w:r w:rsidR="00E82593" w:rsidRPr="00E82593">
        <w:rPr>
          <w:rFonts w:ascii="Times New Roman" w:eastAsia="Calibri" w:hAnsi="Times New Roman" w:cs="Times New Roman"/>
          <w:sz w:val="24"/>
          <w:szCs w:val="24"/>
          <w:lang w:eastAsia="ru-RU"/>
        </w:rPr>
        <w:t>.6. Любой ущерб, причиненный Стороне несоблюдением требований раздела 13, подлежит полному возмещению виновной Стороной.</w:t>
      </w:r>
    </w:p>
    <w:p w:rsidR="00E82593" w:rsidRPr="00E82593" w:rsidRDefault="00E82593" w:rsidP="00E82593">
      <w:pPr>
        <w:shd w:val="clear" w:color="auto" w:fill="FFFFFF"/>
        <w:autoSpaceDN w:val="0"/>
        <w:spacing w:before="14" w:after="14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hd w:val="clear" w:color="auto" w:fill="FFFFFF"/>
        <w:autoSpaceDN w:val="0"/>
        <w:spacing w:before="14" w:after="14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A351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ОСОБЫЕ УСЛОВИЯ</w:t>
      </w:r>
    </w:p>
    <w:p w:rsidR="00E82593" w:rsidRPr="00E82593" w:rsidRDefault="00E82593" w:rsidP="00E82593">
      <w:pPr>
        <w:shd w:val="clear" w:color="auto" w:fill="FFFFFF"/>
        <w:autoSpaceDN w:val="0"/>
        <w:spacing w:before="14" w:after="14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hd w:val="clear" w:color="auto" w:fill="FFFFFF"/>
        <w:autoSpaceDN w:val="0"/>
        <w:spacing w:before="14" w:after="14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351D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Любая договоренность между Сторонами, влекущая за собой новые обязательства,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соглашения.</w:t>
      </w:r>
    </w:p>
    <w:p w:rsidR="00E82593" w:rsidRPr="00E82593" w:rsidRDefault="00A351DE" w:rsidP="00E82593">
      <w:pPr>
        <w:shd w:val="clear" w:color="auto" w:fill="FFFFFF"/>
        <w:autoSpaceDN w:val="0"/>
        <w:spacing w:before="14" w:after="14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12</w:t>
      </w:r>
      <w:r w:rsidR="00E82593" w:rsidRPr="00E825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.2. Любое уведомление по данному Договору дается в письменной форме в виде телекса,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факсимильного сообщения, письма по электронной почте или отправляется заказным письмом получателю по его юридическому адресу. </w:t>
      </w:r>
    </w:p>
    <w:p w:rsidR="00E82593" w:rsidRPr="00E82593" w:rsidRDefault="00E82593" w:rsidP="00E82593">
      <w:pPr>
        <w:autoSpaceDN w:val="0"/>
        <w:spacing w:before="14" w:after="14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уведомления, передаваемые Сторонами друг другу в связи с исполнением настоящего Договора посредством телекса, факсимильной</w:t>
      </w:r>
      <w:r w:rsidR="00A35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связи, электронной почты, будут иметь полную юридическую силу только в том случае, если в течение 7 (семи) календарных дней с момента такого отправления оригинал документа на бумажном носителе будет выслан Стороной-отправителем в адрес Стороны-получателя почтой, либо вручен ("из рук в руки") курьером с письменным подтверждением получения оригинала документа.</w:t>
      </w:r>
    </w:p>
    <w:p w:rsidR="00E82593" w:rsidRPr="00E82593" w:rsidRDefault="00A351DE" w:rsidP="00E82593">
      <w:pPr>
        <w:autoSpaceDN w:val="0"/>
        <w:spacing w:before="14" w:after="14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В случае изменения реквизитов, указанных </w:t>
      </w:r>
      <w:proofErr w:type="gramStart"/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в  разделе</w:t>
      </w:r>
      <w:proofErr w:type="gramEnd"/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Стороны обязуются  сообщить об этом в трехдневный срок друг другу в письменной форме.</w:t>
      </w:r>
    </w:p>
    <w:p w:rsidR="00E82593" w:rsidRPr="00E82593" w:rsidRDefault="00A351DE" w:rsidP="00E8259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12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.4. При выполнении настоящего Договора Стороны руководствуются нормами законодательства Российской Федерации.</w:t>
      </w:r>
    </w:p>
    <w:p w:rsidR="00E82593" w:rsidRPr="00E82593" w:rsidRDefault="00A351DE" w:rsidP="00E82593">
      <w:pPr>
        <w:widowControl w:val="0"/>
        <w:shd w:val="clear" w:color="auto" w:fill="FFFFFF"/>
        <w:autoSpaceDN w:val="0"/>
        <w:spacing w:before="14" w:after="14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E82593"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.5. Все указанные в настоящем Договоре приложения являются его неотъемлемой частью.</w:t>
      </w:r>
    </w:p>
    <w:p w:rsidR="00E82593" w:rsidRPr="00E82593" w:rsidRDefault="00E82593" w:rsidP="00E82593">
      <w:pPr>
        <w:widowControl w:val="0"/>
        <w:shd w:val="clear" w:color="auto" w:fill="FFFFFF"/>
        <w:autoSpaceDN w:val="0"/>
        <w:spacing w:before="14" w:after="14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593" w:rsidRPr="00E82593" w:rsidRDefault="00E82593" w:rsidP="00E82593">
      <w:pPr>
        <w:shd w:val="clear" w:color="auto" w:fill="FFFFFF"/>
        <w:autoSpaceDN w:val="0"/>
        <w:spacing w:before="14" w:after="14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A351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ПРИЛОЖЕНИЯ:</w:t>
      </w:r>
    </w:p>
    <w:p w:rsidR="00E82593" w:rsidRPr="00E82593" w:rsidRDefault="00E82593" w:rsidP="00E82593">
      <w:pPr>
        <w:shd w:val="clear" w:color="auto" w:fill="FFFFFF"/>
        <w:autoSpaceDN w:val="0"/>
        <w:spacing w:before="14" w:after="14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numPr>
          <w:ilvl w:val="0"/>
          <w:numId w:val="2"/>
        </w:numPr>
        <w:shd w:val="clear" w:color="auto" w:fill="FFFFFF"/>
        <w:autoSpaceDE w:val="0"/>
        <w:autoSpaceDN w:val="0"/>
        <w:spacing w:before="14" w:after="1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задание.</w:t>
      </w:r>
    </w:p>
    <w:p w:rsidR="00E82593" w:rsidRPr="00E82593" w:rsidRDefault="00E82593" w:rsidP="00E82593">
      <w:pPr>
        <w:numPr>
          <w:ilvl w:val="0"/>
          <w:numId w:val="2"/>
        </w:numPr>
        <w:shd w:val="clear" w:color="auto" w:fill="FFFFFF"/>
        <w:autoSpaceDE w:val="0"/>
        <w:autoSpaceDN w:val="0"/>
        <w:spacing w:before="14" w:after="14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Форма. Информация о собственниках контрагента (включая конечных бенефициаров)</w:t>
      </w:r>
      <w:r w:rsidRPr="00E8259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E82593" w:rsidRPr="00E82593" w:rsidRDefault="00E82593" w:rsidP="00E82593">
      <w:pPr>
        <w:numPr>
          <w:ilvl w:val="0"/>
          <w:numId w:val="2"/>
        </w:numPr>
        <w:shd w:val="clear" w:color="auto" w:fill="FFFFFF"/>
        <w:autoSpaceDE w:val="0"/>
        <w:autoSpaceDN w:val="0"/>
        <w:spacing w:before="14" w:after="14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Форма. Сведения о контрагенте-резиденте.</w:t>
      </w:r>
    </w:p>
    <w:p w:rsidR="00E82593" w:rsidRPr="00E82593" w:rsidRDefault="00E82593" w:rsidP="00E82593">
      <w:pPr>
        <w:numPr>
          <w:ilvl w:val="0"/>
          <w:numId w:val="2"/>
        </w:numPr>
        <w:shd w:val="clear" w:color="auto" w:fill="FFFFFF"/>
        <w:autoSpaceDE w:val="0"/>
        <w:autoSpaceDN w:val="0"/>
        <w:spacing w:before="14" w:after="1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Форма. Согласие на обработку персональных данных.</w:t>
      </w:r>
    </w:p>
    <w:p w:rsidR="00E82593" w:rsidRPr="00E82593" w:rsidRDefault="00E82593" w:rsidP="00E82593">
      <w:pPr>
        <w:numPr>
          <w:ilvl w:val="0"/>
          <w:numId w:val="2"/>
        </w:numPr>
        <w:shd w:val="clear" w:color="auto" w:fill="FFFFFF"/>
        <w:autoSpaceDE w:val="0"/>
        <w:autoSpaceDN w:val="0"/>
        <w:spacing w:before="14" w:after="14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Локальный сметный расчет.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A351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bookmarkStart w:id="4" w:name="_GoBack"/>
      <w:bookmarkEnd w:id="4"/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АДРЕСА И ПЛАТЕЖНЫЕ РЕКВИЗИТЫ СТОРОН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Заказчик: 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Подрядчик: </w:t>
      </w:r>
    </w:p>
    <w:p w:rsidR="00E82593" w:rsidRPr="00E82593" w:rsidRDefault="00E82593" w:rsidP="00E8259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ПРЕДСТАВИТЕЛЕЙ СТОРОН:</w:t>
      </w:r>
    </w:p>
    <w:tbl>
      <w:tblPr>
        <w:tblW w:w="9822" w:type="dxa"/>
        <w:jc w:val="center"/>
        <w:tblLook w:val="01E0" w:firstRow="1" w:lastRow="1" w:firstColumn="1" w:lastColumn="1" w:noHBand="0" w:noVBand="0"/>
      </w:tblPr>
      <w:tblGrid>
        <w:gridCol w:w="5103"/>
        <w:gridCol w:w="4719"/>
      </w:tblGrid>
      <w:tr w:rsidR="00E82593" w:rsidRPr="00E82593" w:rsidTr="000F58F8">
        <w:trPr>
          <w:trHeight w:val="2198"/>
          <w:jc w:val="center"/>
        </w:trPr>
        <w:tc>
          <w:tcPr>
            <w:tcW w:w="5103" w:type="dxa"/>
          </w:tcPr>
          <w:p w:rsidR="00E82593" w:rsidRPr="00E82593" w:rsidRDefault="00E82593" w:rsidP="00E825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</w:p>
          <w:p w:rsidR="00E82593" w:rsidRPr="00E82593" w:rsidRDefault="00E82593" w:rsidP="00E825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 ___________________</w:t>
            </w:r>
          </w:p>
          <w:p w:rsidR="00E82593" w:rsidRPr="00E82593" w:rsidRDefault="00E82593" w:rsidP="00E8259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19" w:type="dxa"/>
          </w:tcPr>
          <w:p w:rsidR="00E82593" w:rsidRPr="00E82593" w:rsidRDefault="00E82593" w:rsidP="00E825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Подрядчик</w:t>
            </w:r>
          </w:p>
          <w:p w:rsidR="00E82593" w:rsidRPr="00E82593" w:rsidRDefault="00E82593" w:rsidP="00E825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______________</w:t>
            </w:r>
          </w:p>
          <w:p w:rsidR="00E82593" w:rsidRPr="00E82593" w:rsidRDefault="00E82593" w:rsidP="00E8259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  <w:p w:rsidR="00E82593" w:rsidRPr="00E82593" w:rsidRDefault="00E82593" w:rsidP="00E8259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2593" w:rsidRPr="00E82593" w:rsidRDefault="00E82593" w:rsidP="00E82593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br w:type="page"/>
      </w:r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1</w:t>
      </w:r>
    </w:p>
    <w:p w:rsidR="00E82593" w:rsidRPr="00E82593" w:rsidRDefault="00E82593" w:rsidP="00E82593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договору №_____ от «___» _______________ 202</w:t>
      </w:r>
      <w:r w:rsidR="00817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E82593" w:rsidRPr="00E82593" w:rsidRDefault="00E82593" w:rsidP="00E82593">
      <w:pPr>
        <w:spacing w:after="60" w:line="240" w:lineRule="exact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keepNext/>
        <w:spacing w:before="24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5" w:name="_Toc5691146"/>
      <w:bookmarkStart w:id="6" w:name="_Toc113977373"/>
      <w:r w:rsidRPr="00E82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Техническое предложение</w:t>
      </w:r>
      <w:bookmarkEnd w:id="5"/>
      <w:bookmarkEnd w:id="6"/>
    </w:p>
    <w:p w:rsidR="00E82593" w:rsidRPr="00E82593" w:rsidRDefault="00E82593" w:rsidP="00E82593">
      <w:pPr>
        <w:tabs>
          <w:tab w:val="left" w:pos="108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593" w:rsidRPr="00E82593" w:rsidRDefault="00E82593" w:rsidP="00E82593">
      <w:pPr>
        <w:tabs>
          <w:tab w:val="left" w:pos="108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593" w:rsidRPr="00E82593" w:rsidRDefault="00E82593" w:rsidP="00E82593">
      <w:pPr>
        <w:tabs>
          <w:tab w:val="left" w:pos="108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593" w:rsidRPr="00E82593" w:rsidRDefault="00E82593" w:rsidP="00E82593">
      <w:pPr>
        <w:tabs>
          <w:tab w:val="left" w:pos="108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22" w:type="dxa"/>
        <w:jc w:val="center"/>
        <w:tblLook w:val="01E0" w:firstRow="1" w:lastRow="1" w:firstColumn="1" w:lastColumn="1" w:noHBand="0" w:noVBand="0"/>
      </w:tblPr>
      <w:tblGrid>
        <w:gridCol w:w="5103"/>
        <w:gridCol w:w="4719"/>
      </w:tblGrid>
      <w:tr w:rsidR="00E82593" w:rsidRPr="00E82593" w:rsidTr="000F58F8">
        <w:trPr>
          <w:trHeight w:val="2198"/>
          <w:jc w:val="center"/>
        </w:trPr>
        <w:tc>
          <w:tcPr>
            <w:tcW w:w="5103" w:type="dxa"/>
          </w:tcPr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/______________/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19" w:type="dxa"/>
          </w:tcPr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Подрядчик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/___________/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2 </w:t>
      </w:r>
    </w:p>
    <w:p w:rsidR="00E82593" w:rsidRPr="00E82593" w:rsidRDefault="00E82593" w:rsidP="00E82593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договору №_____ от «___» _______________ 202</w:t>
      </w:r>
      <w:r w:rsidR="00817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E82593" w:rsidRPr="00E82593" w:rsidRDefault="00E82593" w:rsidP="00E82593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="-435" w:tblpY="1"/>
        <w:tblOverlap w:val="never"/>
        <w:tblW w:w="5212" w:type="pct"/>
        <w:tblLayout w:type="fixed"/>
        <w:tblLook w:val="00A0" w:firstRow="1" w:lastRow="0" w:firstColumn="1" w:lastColumn="0" w:noHBand="0" w:noVBand="0"/>
      </w:tblPr>
      <w:tblGrid>
        <w:gridCol w:w="571"/>
        <w:gridCol w:w="567"/>
        <w:gridCol w:w="712"/>
        <w:gridCol w:w="570"/>
        <w:gridCol w:w="570"/>
        <w:gridCol w:w="863"/>
        <w:gridCol w:w="782"/>
        <w:gridCol w:w="461"/>
        <w:gridCol w:w="567"/>
        <w:gridCol w:w="425"/>
        <w:gridCol w:w="714"/>
        <w:gridCol w:w="544"/>
        <w:gridCol w:w="774"/>
        <w:gridCol w:w="618"/>
        <w:gridCol w:w="1020"/>
        <w:gridCol w:w="869"/>
      </w:tblGrid>
      <w:tr w:rsidR="00E82593" w:rsidRPr="00E82593" w:rsidTr="000F58F8">
        <w:trPr>
          <w:trHeight w:val="300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82593" w:rsidRPr="00E82593" w:rsidRDefault="00E82593" w:rsidP="00E82593">
            <w:pPr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2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2593" w:rsidRPr="00E82593" w:rsidRDefault="00E82593" w:rsidP="00E82593">
            <w:pPr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Информация о собственниках контрагента (включая конечных бенефициаров)</w:t>
            </w:r>
          </w:p>
        </w:tc>
      </w:tr>
      <w:tr w:rsidR="00E82593" w:rsidRPr="00E82593" w:rsidTr="000F58F8">
        <w:trPr>
          <w:trHeight w:val="300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Информация об организации</w:t>
            </w:r>
          </w:p>
        </w:tc>
        <w:tc>
          <w:tcPr>
            <w:tcW w:w="282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82593" w:rsidRPr="00E82593" w:rsidTr="000F58F8">
        <w:trPr>
          <w:trHeight w:val="2869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наименование краткое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код ОКВЭД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ФИО руководителя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Наименование/ФИО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адрес регистрации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 xml:space="preserve">серия и номер документа, удостоверяющего личность (для </w:t>
            </w:r>
            <w:proofErr w:type="spellStart"/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физ.лиц</w:t>
            </w:r>
            <w:proofErr w:type="spellEnd"/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руководитель/участник/акционер/бенефициар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Размер доли (для участников/акционеров/бенефициаров)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2593" w:rsidRPr="00E82593" w:rsidRDefault="00E82593" w:rsidP="00E82593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82593" w:rsidRPr="00E82593" w:rsidTr="000F58F8">
        <w:trPr>
          <w:trHeight w:val="344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2593" w:rsidRPr="00E82593" w:rsidRDefault="00E82593" w:rsidP="00E82593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2593" w:rsidRPr="00E82593" w:rsidRDefault="00E82593" w:rsidP="00E82593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2593" w:rsidRPr="00E82593" w:rsidRDefault="00E82593" w:rsidP="00E82593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2593" w:rsidRPr="00E82593" w:rsidRDefault="00E82593" w:rsidP="00E82593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2593" w:rsidRPr="00E82593" w:rsidRDefault="00E82593" w:rsidP="00E82593">
            <w:pPr>
              <w:tabs>
                <w:tab w:val="num" w:pos="-1996"/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2593" w:rsidRPr="00E82593" w:rsidRDefault="00E82593" w:rsidP="00E82593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2593" w:rsidRPr="00E82593" w:rsidRDefault="00E82593" w:rsidP="00E82593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593" w:rsidRPr="00E82593" w:rsidRDefault="00E82593" w:rsidP="00E82593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593" w:rsidRPr="00E82593" w:rsidRDefault="00E82593" w:rsidP="00E82593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593" w:rsidRPr="00E82593" w:rsidRDefault="00E82593" w:rsidP="00E82593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593" w:rsidRPr="00E82593" w:rsidRDefault="00E82593" w:rsidP="00E82593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593" w:rsidRPr="00E82593" w:rsidRDefault="00E82593" w:rsidP="00E82593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593" w:rsidRPr="00E82593" w:rsidRDefault="00E82593" w:rsidP="00E82593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593" w:rsidRPr="00E82593" w:rsidRDefault="00E82593" w:rsidP="00E82593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593" w:rsidRPr="00E82593" w:rsidRDefault="00E82593" w:rsidP="00E82593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593" w:rsidRPr="00E82593" w:rsidRDefault="00E82593" w:rsidP="00E82593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E82593" w:rsidRPr="00E82593" w:rsidTr="000F58F8">
        <w:trPr>
          <w:cantSplit/>
          <w:trHeight w:val="366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82593" w:rsidRPr="00E82593" w:rsidRDefault="00E82593" w:rsidP="00E82593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82593" w:rsidRPr="00E82593" w:rsidRDefault="00E82593" w:rsidP="00E82593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82593" w:rsidRPr="00E82593" w:rsidRDefault="00E82593" w:rsidP="00E82593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82593" w:rsidRPr="00E82593" w:rsidRDefault="00E82593" w:rsidP="00E82593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82593" w:rsidRPr="00E82593" w:rsidRDefault="00E82593" w:rsidP="00E82593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82593" w:rsidRPr="00E82593" w:rsidRDefault="00E82593" w:rsidP="00E82593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82593" w:rsidRPr="00E82593" w:rsidRDefault="00E82593" w:rsidP="00E82593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593" w:rsidRPr="00E82593" w:rsidRDefault="00E82593" w:rsidP="00E82593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593" w:rsidRPr="00E82593" w:rsidRDefault="00E82593" w:rsidP="00E82593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593" w:rsidRPr="00E82593" w:rsidRDefault="00E82593" w:rsidP="00E82593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593" w:rsidRPr="00E82593" w:rsidRDefault="00E82593" w:rsidP="00E82593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593" w:rsidRPr="00E82593" w:rsidRDefault="00E82593" w:rsidP="00E82593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593" w:rsidRPr="00E82593" w:rsidRDefault="00E82593" w:rsidP="00E82593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593" w:rsidRPr="00E82593" w:rsidRDefault="00E82593" w:rsidP="00E82593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593" w:rsidRPr="00E82593" w:rsidRDefault="00E82593" w:rsidP="00E82593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2593" w:rsidRPr="00E82593" w:rsidRDefault="00E82593" w:rsidP="00E82593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825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Выписка из ЕГРЮЛ №___ от _______________</w:t>
            </w:r>
          </w:p>
        </w:tc>
      </w:tr>
    </w:tbl>
    <w:p w:rsidR="00E82593" w:rsidRP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ПРЕДСТАВИТЕЛЕЙ СТОРОН:</w:t>
      </w:r>
    </w:p>
    <w:tbl>
      <w:tblPr>
        <w:tblW w:w="9822" w:type="dxa"/>
        <w:jc w:val="center"/>
        <w:tblLook w:val="01E0" w:firstRow="1" w:lastRow="1" w:firstColumn="1" w:lastColumn="1" w:noHBand="0" w:noVBand="0"/>
      </w:tblPr>
      <w:tblGrid>
        <w:gridCol w:w="5103"/>
        <w:gridCol w:w="4719"/>
      </w:tblGrid>
      <w:tr w:rsidR="00E82593" w:rsidRPr="00E82593" w:rsidTr="000F58F8">
        <w:trPr>
          <w:trHeight w:val="2198"/>
          <w:jc w:val="center"/>
        </w:trPr>
        <w:tc>
          <w:tcPr>
            <w:tcW w:w="5103" w:type="dxa"/>
          </w:tcPr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/______________/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19" w:type="dxa"/>
          </w:tcPr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Подрядчик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/___________/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2593" w:rsidRP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ind w:left="694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 3</w:t>
      </w:r>
      <w:proofErr w:type="gramEnd"/>
    </w:p>
    <w:p w:rsidR="00E82593" w:rsidRPr="00E82593" w:rsidRDefault="00E82593" w:rsidP="00E82593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договору №_____ от «___» ______________ 202</w:t>
      </w:r>
      <w:r w:rsidR="00817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E82593" w:rsidRPr="00E82593" w:rsidRDefault="00E82593" w:rsidP="00E82593">
      <w:pPr>
        <w:spacing w:after="6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КОНТРАГЕНТЕ-РЕЗИДЕНТЕ </w:t>
      </w:r>
    </w:p>
    <w:p w:rsidR="00E82593" w:rsidRPr="00E82593" w:rsidRDefault="00E82593" w:rsidP="00E82593">
      <w:pPr>
        <w:spacing w:after="6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 xml:space="preserve">Полное наименование (или Ф.И.О.) контрагента: </w:t>
            </w:r>
          </w:p>
          <w:p w:rsidR="00E82593" w:rsidRPr="00E82593" w:rsidRDefault="00E82593" w:rsidP="00E82593">
            <w:pPr>
              <w:tabs>
                <w:tab w:val="left" w:pos="284"/>
              </w:tabs>
              <w:autoSpaceDE w:val="0"/>
              <w:autoSpaceDN w:val="0"/>
              <w:spacing w:after="60" w:line="240" w:lineRule="auto"/>
              <w:ind w:left="1429" w:right="-2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Сведения о регистрации юридического лица: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lang w:eastAsia="ru-RU"/>
              </w:rPr>
              <w:t xml:space="preserve">регистрационный номер, дата регистрации  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before="240"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lang w:eastAsia="ru-RU"/>
              </w:rPr>
              <w:t xml:space="preserve">Орган, зарегистрировавший юридическое лицо: 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jc w:val="both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before="240"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lang w:eastAsia="ru-RU"/>
              </w:rPr>
              <w:t xml:space="preserve">Местонахождение, почтовый адрес: 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before="240"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lang w:eastAsia="ru-RU"/>
              </w:rPr>
              <w:t xml:space="preserve">Телефон, факс: 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before="240"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lang w:eastAsia="ru-RU"/>
              </w:rPr>
              <w:t xml:space="preserve">Субъект Российской Федерации, в котором зарегистрирован контрагент: 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284"/>
                <w:tab w:val="left" w:pos="1500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284"/>
                <w:tab w:val="left" w:pos="1500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Наличие обособленных подразделений за пределами Российской Федерации с точки зрения Налогового кодекса Российской Федерации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Имеет ли контрагент убытки, принимаемые при исчислении налога на прибыль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  <w:spacing w:val="-4"/>
              </w:rPr>
              <w:t>Является ли контрагент налогоплательщиком, применяющим систему налогообложения</w:t>
            </w:r>
            <w:r w:rsidRPr="00E82593">
              <w:rPr>
                <w:rFonts w:ascii="Times New Roman" w:eastAsia="Calibri" w:hAnsi="Times New Roman" w:cs="Times New Roman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E82593">
              <w:rPr>
                <w:rFonts w:ascii="Times New Roman" w:eastAsia="Calibri" w:hAnsi="Times New Roman" w:cs="Times New Roman"/>
              </w:rPr>
              <w:t>Сколково</w:t>
            </w:r>
            <w:proofErr w:type="spellEnd"/>
            <w:r w:rsidRPr="00E82593">
              <w:rPr>
                <w:rFonts w:ascii="Times New Roman" w:eastAsia="Calibri" w:hAnsi="Times New Roman" w:cs="Times New Roman"/>
              </w:rPr>
              <w:t>»)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284"/>
              </w:tabs>
              <w:spacing w:after="60" w:line="276" w:lineRule="auto"/>
              <w:ind w:right="-2" w:firstLine="709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Является ли контрагент резидентом особой экономической зоны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Лица, участвующие прямо и/или косвенно в уставном капитале контрагента с долей участия более 25% нет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Организации в случае, если доля прямого участия каждого предыдущего лица в каждой последующей организации составляет более 50% нет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Количественный состав и Ф.И.О. Совета директоров/Наблюдательного совета       (если имеется) нет</w:t>
            </w:r>
          </w:p>
        </w:tc>
      </w:tr>
      <w:tr w:rsidR="00E82593" w:rsidRPr="00E82593" w:rsidTr="000F58F8">
        <w:trPr>
          <w:trHeight w:val="413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76" w:lineRule="auto"/>
              <w:ind w:left="720" w:right="-2" w:firstLine="709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Ф.И.О. Генерального директора (</w:t>
            </w:r>
            <w:r w:rsidRPr="00E82593">
              <w:rPr>
                <w:rFonts w:ascii="Times New Roman" w:eastAsia="Calibri" w:hAnsi="Times New Roman" w:cs="Times New Roman"/>
                <w:spacing w:val="-6"/>
              </w:rPr>
              <w:t>президента, директора, управляющего, наименование</w:t>
            </w:r>
            <w:r w:rsidRPr="00E82593">
              <w:rPr>
                <w:rFonts w:ascii="Times New Roman" w:eastAsia="Calibri" w:hAnsi="Times New Roman" w:cs="Times New Roman"/>
              </w:rPr>
              <w:t xml:space="preserve"> управляющей организации):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12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lang w:eastAsia="ru-RU"/>
              </w:rPr>
              <w:t xml:space="preserve">директоров (наблюдательного совета) - 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12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Балансовая стоимость активов (всего) в соответствии с последним утвержденным балансом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>Размер чистых активов на последнюю отчетную дату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82593">
              <w:rPr>
                <w:rFonts w:ascii="Times New Roman" w:eastAsia="Calibri" w:hAnsi="Times New Roman" w:cs="Times New Roman"/>
              </w:rPr>
              <w:t xml:space="preserve">Размер уставного капитала </w:t>
            </w:r>
          </w:p>
        </w:tc>
      </w:tr>
      <w:tr w:rsidR="00E82593" w:rsidRPr="00E82593" w:rsidTr="000F58F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593" w:rsidRPr="00E82593" w:rsidTr="000F58F8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2593" w:rsidRPr="00E82593" w:rsidRDefault="00E82593" w:rsidP="00E82593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82593" w:rsidRPr="00E82593" w:rsidRDefault="00E82593" w:rsidP="00E82593">
      <w:pPr>
        <w:tabs>
          <w:tab w:val="left" w:pos="1500"/>
        </w:tabs>
        <w:autoSpaceDE w:val="0"/>
        <w:autoSpaceDN w:val="0"/>
        <w:spacing w:after="6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подтверждается, что вышеуказанные сведения являются достоверными и действительными</w:t>
      </w:r>
    </w:p>
    <w:p w:rsidR="00E82593" w:rsidRP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ПРЕДСТАВИТЕЛЕЙ СТОРОН:</w:t>
      </w:r>
    </w:p>
    <w:tbl>
      <w:tblPr>
        <w:tblW w:w="9822" w:type="dxa"/>
        <w:jc w:val="center"/>
        <w:tblLook w:val="01E0" w:firstRow="1" w:lastRow="1" w:firstColumn="1" w:lastColumn="1" w:noHBand="0" w:noVBand="0"/>
      </w:tblPr>
      <w:tblGrid>
        <w:gridCol w:w="5103"/>
        <w:gridCol w:w="4719"/>
      </w:tblGrid>
      <w:tr w:rsidR="00E82593" w:rsidRPr="00E82593" w:rsidTr="000F58F8">
        <w:trPr>
          <w:trHeight w:val="2198"/>
          <w:jc w:val="center"/>
        </w:trPr>
        <w:tc>
          <w:tcPr>
            <w:tcW w:w="5103" w:type="dxa"/>
          </w:tcPr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/______________/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19" w:type="dxa"/>
          </w:tcPr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Подрядчик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/___________/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2593" w:rsidRP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ind w:left="694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 4</w:t>
      </w:r>
      <w:proofErr w:type="gramEnd"/>
    </w:p>
    <w:p w:rsidR="00E82593" w:rsidRPr="00E82593" w:rsidRDefault="00E82593" w:rsidP="00E82593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договору №_____ от «___» ______________ 202</w:t>
      </w:r>
      <w:r w:rsidR="00817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E82593" w:rsidRPr="00E82593" w:rsidRDefault="00E82593" w:rsidP="00E82593">
      <w:pPr>
        <w:keepNext/>
        <w:tabs>
          <w:tab w:val="num" w:pos="576"/>
        </w:tabs>
        <w:spacing w:after="6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_Toc5691147"/>
      <w:bookmarkStart w:id="8" w:name="_Toc113977374"/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 НА ОБРАБОТКУ ПЕРСОНАЛЬНЫХ ДАННЫХ</w:t>
      </w:r>
      <w:bookmarkEnd w:id="7"/>
      <w:bookmarkEnd w:id="8"/>
    </w:p>
    <w:p w:rsidR="00E82593" w:rsidRPr="00E82593" w:rsidRDefault="00E82593" w:rsidP="00E82593">
      <w:pPr>
        <w:tabs>
          <w:tab w:val="left" w:pos="0"/>
        </w:tabs>
        <w:spacing w:after="6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82593"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  <w:lang w:eastAsia="ru-RU"/>
        </w:rPr>
        <w:t>от «_____» ____________ 202</w:t>
      </w:r>
      <w:r w:rsidR="00817BF3"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  <w:lang w:eastAsia="ru-RU"/>
        </w:rPr>
        <w:t>6</w:t>
      </w:r>
      <w:r w:rsidRPr="00E82593"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г. </w:t>
      </w:r>
    </w:p>
    <w:p w:rsidR="00E82593" w:rsidRPr="00E82593" w:rsidRDefault="00E82593" w:rsidP="00E82593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8259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Настоящим, ________________________________________________________,</w:t>
      </w:r>
    </w:p>
    <w:p w:rsidR="00E82593" w:rsidRPr="00E82593" w:rsidRDefault="00E82593" w:rsidP="00E82593">
      <w:pPr>
        <w:spacing w:after="6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E8259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spellStart"/>
      <w:r w:rsidRPr="00E8259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указываетсяполное</w:t>
      </w:r>
      <w:proofErr w:type="spellEnd"/>
      <w:r w:rsidRPr="00E8259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наименование контрагента)</w:t>
      </w:r>
    </w:p>
    <w:p w:rsidR="00E82593" w:rsidRPr="00E82593" w:rsidRDefault="00E82593" w:rsidP="00E82593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8259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Адрес регистрации: _______________________________________________________,</w:t>
      </w:r>
    </w:p>
    <w:p w:rsidR="00E82593" w:rsidRPr="00E82593" w:rsidRDefault="00E82593" w:rsidP="00E82593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8259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Свидетельство о регистрации: ______________________________________________ </w:t>
      </w:r>
    </w:p>
    <w:p w:rsidR="00E82593" w:rsidRPr="00E82593" w:rsidRDefault="00E82593" w:rsidP="00E82593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</w:pPr>
      <w:r w:rsidRPr="00E8259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ИНН __________________________КПП __________________________</w:t>
      </w:r>
    </w:p>
    <w:p w:rsidR="00E82593" w:rsidRPr="00E82593" w:rsidRDefault="00E82593" w:rsidP="00E82593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8259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ОГРН _________________________</w:t>
      </w:r>
      <w:r w:rsidRPr="00E8259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</w:t>
      </w:r>
    </w:p>
    <w:p w:rsidR="00E82593" w:rsidRPr="00E82593" w:rsidRDefault="00E82593" w:rsidP="00E82593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</w:pPr>
      <w:r w:rsidRPr="00E8259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лице</w:t>
      </w:r>
      <w:r w:rsidRPr="00E8259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 xml:space="preserve"> __________________________________________________________________,</w:t>
      </w:r>
    </w:p>
    <w:p w:rsidR="00E82593" w:rsidRPr="00E82593" w:rsidRDefault="00E82593" w:rsidP="00E82593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E8259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(указываются Ф.И.О.,</w:t>
      </w:r>
      <w:r w:rsidRPr="00E8259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адрес, номер основного документа, удостоверяющего его личность, сведения о дате выдачи указанного документа и выдавшем его </w:t>
      </w:r>
      <w:proofErr w:type="gramStart"/>
      <w:r w:rsidRPr="00E8259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органе)*</w:t>
      </w:r>
      <w:proofErr w:type="gramEnd"/>
    </w:p>
    <w:p w:rsidR="00E82593" w:rsidRPr="00E82593" w:rsidRDefault="00E82593" w:rsidP="00E82593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8259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действующего на основании _____________________________</w:t>
      </w:r>
      <w:r w:rsidRPr="00E8259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,</w:t>
      </w:r>
      <w:r w:rsidRPr="00E8259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дает свое согласие </w:t>
      </w:r>
      <w:r w:rsidRPr="00E82593">
        <w:rPr>
          <w:rFonts w:ascii="Times New Roman" w:eastAsia="Calibri" w:hAnsi="Times New Roman" w:cs="Times New Roman"/>
          <w:sz w:val="24"/>
          <w:szCs w:val="24"/>
          <w:lang w:eastAsia="ru-RU"/>
        </w:rPr>
        <w:t>Публичному акционерному обществу «</w:t>
      </w:r>
      <w:proofErr w:type="spellStart"/>
      <w:r w:rsidRPr="00E82593">
        <w:rPr>
          <w:rFonts w:ascii="Times New Roman" w:eastAsia="Calibri" w:hAnsi="Times New Roman" w:cs="Times New Roman"/>
          <w:sz w:val="24"/>
          <w:szCs w:val="24"/>
          <w:lang w:eastAsia="ru-RU"/>
        </w:rPr>
        <w:t>Россети</w:t>
      </w:r>
      <w:proofErr w:type="spellEnd"/>
      <w:r w:rsidRPr="00E82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Волга», зарегистрированному по адресу:</w:t>
      </w:r>
      <w:r w:rsidRPr="00E82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410031, г. Саратов, ул. Первомайская, д.42/44</w:t>
      </w:r>
      <w:r w:rsidRPr="00E82593">
        <w:rPr>
          <w:rFonts w:ascii="Times New Roman" w:eastAsia="Calibri" w:hAnsi="Times New Roman" w:cs="Times New Roman"/>
          <w:sz w:val="24"/>
          <w:szCs w:val="24"/>
          <w:lang w:eastAsia="ru-RU"/>
        </w:rPr>
        <w:t>, АО Социальная сфера-М», зарегистрированному по адресу:</w:t>
      </w:r>
      <w:r w:rsidRPr="00E8259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430030, Республика Мордовия, г. Саранск, </w:t>
      </w:r>
      <w:r w:rsidR="00817B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</w:t>
      </w:r>
      <w:r w:rsidRPr="00E8259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. </w:t>
      </w:r>
      <w:r w:rsidR="00817B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Ленина</w:t>
      </w:r>
      <w:r w:rsidRPr="00E8259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, д.</w:t>
      </w:r>
      <w:r w:rsidR="00817B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50</w:t>
      </w:r>
      <w:r w:rsidRPr="00E82593">
        <w:rPr>
          <w:rFonts w:ascii="Times New Roman" w:eastAsia="Calibri" w:hAnsi="Times New Roman" w:cs="Times New Roman"/>
          <w:sz w:val="24"/>
          <w:szCs w:val="24"/>
          <w:lang w:eastAsia="ru-RU"/>
        </w:rPr>
        <w:t>, и Публичному акционерному обществу «Российские сети», зарегистрированному  адресу: г. Москва, ул. Беловежская, 4</w:t>
      </w:r>
      <w:r w:rsidRPr="00E8259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E8259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субконтрагентов</w:t>
      </w:r>
      <w:proofErr w:type="spellEnd"/>
      <w:r w:rsidRPr="00E8259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E82593" w:rsidRPr="00E82593" w:rsidRDefault="00E82593" w:rsidP="00E82593">
      <w:pPr>
        <w:spacing w:after="6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8259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E82593">
        <w:rPr>
          <w:rFonts w:ascii="Times New Roman" w:eastAsia="Calibri" w:hAnsi="Times New Roman" w:cs="Times New Roman"/>
          <w:i/>
          <w:color w:val="000000"/>
          <w:spacing w:val="-4"/>
          <w:sz w:val="24"/>
          <w:szCs w:val="24"/>
          <w:lang w:eastAsia="ru-RU"/>
        </w:rPr>
        <w:t>регистрации, ИНН</w:t>
      </w:r>
      <w:r w:rsidRPr="00E82593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 xml:space="preserve"> - на совершение действий, предусмотренных п. 3 ст. 3 </w:t>
      </w:r>
      <w:r w:rsidRPr="00E82593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t>Федерального закона</w:t>
      </w:r>
      <w:r w:rsidRPr="00E82593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 «О персональных</w:t>
      </w:r>
      <w:r w:rsidRPr="00E8259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данных» от 27.07.2006 № 152-ФЗ, в том числе с использованием </w:t>
      </w:r>
      <w:r w:rsidRPr="00E82593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информационных систем, а также на представление указанной информации в уполномоченные</w:t>
      </w:r>
      <w:r w:rsidRPr="00E8259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государственные органы (Минэнерго России, </w:t>
      </w:r>
      <w:proofErr w:type="spellStart"/>
      <w:r w:rsidRPr="00E8259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Росфинмониторинг</w:t>
      </w:r>
      <w:proofErr w:type="spellEnd"/>
      <w:r w:rsidRPr="00E8259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E82593" w:rsidRPr="00E82593" w:rsidRDefault="00E82593" w:rsidP="00E82593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E82593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E82593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E82593" w:rsidRPr="00E82593" w:rsidRDefault="00E82593" w:rsidP="00E82593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E82593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E82593" w:rsidRPr="00E82593" w:rsidRDefault="00E82593" w:rsidP="00E82593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ПРЕДСТАВИТЕЛЕЙ СТОРОН:</w:t>
      </w:r>
    </w:p>
    <w:tbl>
      <w:tblPr>
        <w:tblW w:w="9822" w:type="dxa"/>
        <w:jc w:val="center"/>
        <w:tblLook w:val="01E0" w:firstRow="1" w:lastRow="1" w:firstColumn="1" w:lastColumn="1" w:noHBand="0" w:noVBand="0"/>
      </w:tblPr>
      <w:tblGrid>
        <w:gridCol w:w="5103"/>
        <w:gridCol w:w="4719"/>
      </w:tblGrid>
      <w:tr w:rsidR="00E82593" w:rsidRPr="00E82593" w:rsidTr="000F58F8">
        <w:trPr>
          <w:trHeight w:val="965"/>
          <w:jc w:val="center"/>
        </w:trPr>
        <w:tc>
          <w:tcPr>
            <w:tcW w:w="5103" w:type="dxa"/>
          </w:tcPr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/______________/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9" w:type="dxa"/>
          </w:tcPr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Подрядчик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 /___________/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5</w:t>
      </w:r>
    </w:p>
    <w:p w:rsidR="00E82593" w:rsidRPr="00E82593" w:rsidRDefault="00E82593" w:rsidP="00E82593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договору №_____ от «___» _______________ 202</w:t>
      </w:r>
      <w:r w:rsidR="00817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E82593" w:rsidRPr="00E82593" w:rsidRDefault="00E82593" w:rsidP="00E82593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593" w:rsidRPr="00E82593" w:rsidRDefault="00E82593" w:rsidP="00E82593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2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Локальный сметный расчет</w:t>
      </w:r>
    </w:p>
    <w:p w:rsidR="00E82593" w:rsidRPr="00E82593" w:rsidRDefault="00E82593" w:rsidP="00E82593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22" w:type="dxa"/>
        <w:jc w:val="center"/>
        <w:tblLook w:val="01E0" w:firstRow="1" w:lastRow="1" w:firstColumn="1" w:lastColumn="1" w:noHBand="0" w:noVBand="0"/>
      </w:tblPr>
      <w:tblGrid>
        <w:gridCol w:w="5103"/>
        <w:gridCol w:w="4719"/>
      </w:tblGrid>
      <w:tr w:rsidR="00E82593" w:rsidRPr="00E82593" w:rsidTr="000F58F8">
        <w:trPr>
          <w:trHeight w:val="2198"/>
          <w:jc w:val="center"/>
        </w:trPr>
        <w:tc>
          <w:tcPr>
            <w:tcW w:w="5103" w:type="dxa"/>
          </w:tcPr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/______________/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19" w:type="dxa"/>
          </w:tcPr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Подрядчик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/___________/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  <w:p w:rsidR="00E82593" w:rsidRPr="00E82593" w:rsidRDefault="00E82593" w:rsidP="00E82593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2593" w:rsidRPr="00E82593" w:rsidRDefault="00E82593" w:rsidP="00E82593">
            <w:pPr>
              <w:widowControl w:val="0"/>
              <w:spacing w:after="6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58F8" w:rsidRPr="00E82593" w:rsidRDefault="000F58F8" w:rsidP="00E82593"/>
    <w:sectPr w:rsidR="000F58F8" w:rsidRPr="00E82593" w:rsidSect="00E82593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73B00"/>
    <w:multiLevelType w:val="hybridMultilevel"/>
    <w:tmpl w:val="47F29496"/>
    <w:lvl w:ilvl="0" w:tplc="95E017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465B27"/>
    <w:multiLevelType w:val="multilevel"/>
    <w:tmpl w:val="B674376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13703C7"/>
    <w:multiLevelType w:val="multilevel"/>
    <w:tmpl w:val="462A168E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8" w:hanging="12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67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30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5D472B73"/>
    <w:multiLevelType w:val="multilevel"/>
    <w:tmpl w:val="13E6B1B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E8854BC"/>
    <w:multiLevelType w:val="hybridMultilevel"/>
    <w:tmpl w:val="3FF0348A"/>
    <w:lvl w:ilvl="0" w:tplc="F9C2243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2FA"/>
    <w:rsid w:val="000F58F8"/>
    <w:rsid w:val="00102308"/>
    <w:rsid w:val="003E7279"/>
    <w:rsid w:val="003F22FA"/>
    <w:rsid w:val="00444F2E"/>
    <w:rsid w:val="004F382B"/>
    <w:rsid w:val="00566B16"/>
    <w:rsid w:val="006E5BCC"/>
    <w:rsid w:val="006F0FA5"/>
    <w:rsid w:val="007312B3"/>
    <w:rsid w:val="00817BF3"/>
    <w:rsid w:val="00A351DE"/>
    <w:rsid w:val="00AC5BB1"/>
    <w:rsid w:val="00DC3AEE"/>
    <w:rsid w:val="00E13A5A"/>
    <w:rsid w:val="00E82593"/>
    <w:rsid w:val="00F13F55"/>
    <w:rsid w:val="00FD0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4ACB0"/>
  <w15:chartTrackingRefBased/>
  <w15:docId w15:val="{E4213613-F60C-4645-9220-25C12FC4E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sphere-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13</Pages>
  <Words>4427</Words>
  <Characters>25236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Lary</cp:lastModifiedBy>
  <cp:revision>6</cp:revision>
  <dcterms:created xsi:type="dcterms:W3CDTF">2024-08-20T09:42:00Z</dcterms:created>
  <dcterms:modified xsi:type="dcterms:W3CDTF">2026-02-19T08:50:00Z</dcterms:modified>
</cp:coreProperties>
</file>